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B53" w:rsidRPr="008D03B4" w:rsidRDefault="008D03B4" w:rsidP="00E91899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</w:rPr>
      </w:pPr>
      <w:r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 xml:space="preserve">Salone del </w:t>
      </w:r>
      <w:proofErr w:type="spellStart"/>
      <w:r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Mobile.</w:t>
      </w:r>
      <w:r w:rsidR="008A4B53" w:rsidRPr="008D03B4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Milano</w:t>
      </w:r>
      <w:proofErr w:type="spellEnd"/>
    </w:p>
    <w:p w:rsidR="008A4B53" w:rsidRPr="008D03B4" w:rsidRDefault="008A4B53" w:rsidP="00E91899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</w:rPr>
      </w:pPr>
      <w:r w:rsidRPr="008D03B4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9-14 Aprile 2019</w:t>
      </w:r>
    </w:p>
    <w:p w:rsidR="008A4B53" w:rsidRPr="008D03B4" w:rsidRDefault="00AD467F" w:rsidP="00E91899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</w:rPr>
      </w:pPr>
      <w:r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Pad.</w:t>
      </w:r>
      <w:r w:rsidR="008A4B53" w:rsidRPr="008D03B4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 xml:space="preserve"> 6</w:t>
      </w:r>
      <w:r w:rsidR="008D03B4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 xml:space="preserve"> Stand </w:t>
      </w:r>
      <w:r w:rsidR="001101F6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C31</w:t>
      </w:r>
    </w:p>
    <w:p w:rsidR="00E91899" w:rsidRPr="00F919A1" w:rsidRDefault="00E91899" w:rsidP="00E91899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32"/>
        </w:rPr>
      </w:pPr>
    </w:p>
    <w:p w:rsidR="00F919A1" w:rsidRPr="00F919A1" w:rsidRDefault="00F919A1" w:rsidP="00F919A1">
      <w:pPr>
        <w:jc w:val="both"/>
        <w:rPr>
          <w:rFonts w:ascii="Tahoma" w:hAnsi="Tahoma" w:cs="Tahoma"/>
          <w:b/>
        </w:rPr>
      </w:pPr>
      <w:r w:rsidRPr="00F919A1">
        <w:rPr>
          <w:rFonts w:ascii="Tahoma" w:hAnsi="Tahoma" w:cs="Tahoma"/>
          <w:b/>
        </w:rPr>
        <w:t xml:space="preserve">Apollo, il sistema di piani di lavoro per </w:t>
      </w:r>
      <w:r w:rsidR="00572FEF">
        <w:rPr>
          <w:rFonts w:ascii="Tahoma" w:hAnsi="Tahoma" w:cs="Tahoma"/>
          <w:b/>
        </w:rPr>
        <w:t>l’</w:t>
      </w:r>
      <w:r w:rsidRPr="00F919A1">
        <w:rPr>
          <w:rFonts w:ascii="Tahoma" w:hAnsi="Tahoma" w:cs="Tahoma"/>
          <w:b/>
        </w:rPr>
        <w:t>uffici</w:t>
      </w:r>
      <w:r w:rsidR="00DF56D0">
        <w:rPr>
          <w:rFonts w:ascii="Tahoma" w:hAnsi="Tahoma" w:cs="Tahoma"/>
          <w:b/>
        </w:rPr>
        <w:t>o dei desideri. Secondo Manerba</w:t>
      </w:r>
    </w:p>
    <w:p w:rsidR="00F919A1" w:rsidRDefault="00AD467F" w:rsidP="00F919A1">
      <w:pPr>
        <w:jc w:val="both"/>
        <w:rPr>
          <w:rFonts w:ascii="Tahoma" w:hAnsi="Tahoma" w:cs="Tahoma"/>
          <w:b/>
        </w:rPr>
      </w:pPr>
      <w:r w:rsidRPr="00AD467F">
        <w:rPr>
          <w:rFonts w:ascii="Tahoma" w:eastAsia="Times New Roman" w:hAnsi="Tahoma" w:cs="Tahoma"/>
          <w:b/>
          <w:color w:val="000000" w:themeColor="text1"/>
        </w:rPr>
        <w:t xml:space="preserve">design </w:t>
      </w:r>
      <w:r w:rsidRPr="00AD467F">
        <w:rPr>
          <w:rFonts w:ascii="Tahoma" w:hAnsi="Tahoma" w:cs="Tahoma"/>
          <w:b/>
        </w:rPr>
        <w:t>Shane Schneck</w:t>
      </w:r>
    </w:p>
    <w:p w:rsidR="00AD467F" w:rsidRPr="00AD467F" w:rsidRDefault="00AD467F" w:rsidP="00F919A1">
      <w:pPr>
        <w:jc w:val="both"/>
        <w:rPr>
          <w:rFonts w:ascii="Tahoma" w:hAnsi="Tahoma" w:cs="Tahoma"/>
          <w:b/>
        </w:rPr>
      </w:pPr>
    </w:p>
    <w:p w:rsidR="00F919A1" w:rsidRDefault="00F919A1" w:rsidP="00F919A1">
      <w:pPr>
        <w:jc w:val="both"/>
        <w:rPr>
          <w:rFonts w:ascii="Tahoma" w:hAnsi="Tahoma" w:cs="Tahoma"/>
        </w:rPr>
      </w:pPr>
      <w:r w:rsidRPr="00F919A1">
        <w:rPr>
          <w:rFonts w:ascii="Tahoma" w:hAnsi="Tahoma" w:cs="Tahoma"/>
        </w:rPr>
        <w:t xml:space="preserve">Sempre più concreta si fa la possibilità di un viaggio sulla Luna - andremo a lavorare anche là? – e al Salone del Mobile 2019 nel pianeta ufficio atterra </w:t>
      </w:r>
      <w:r w:rsidRPr="00F919A1">
        <w:rPr>
          <w:rFonts w:ascii="Tahoma" w:hAnsi="Tahoma" w:cs="Tahoma"/>
          <w:b/>
        </w:rPr>
        <w:t>Apollo</w:t>
      </w:r>
      <w:r w:rsidRPr="00F919A1">
        <w:rPr>
          <w:rFonts w:ascii="Tahoma" w:hAnsi="Tahoma" w:cs="Tahoma"/>
        </w:rPr>
        <w:t>, il sistema di piani di lavoro che sarà co-protagonista del</w:t>
      </w:r>
      <w:r w:rsidR="00572FEF">
        <w:rPr>
          <w:rFonts w:ascii="Tahoma" w:hAnsi="Tahoma" w:cs="Tahoma"/>
        </w:rPr>
        <w:t xml:space="preserve">l’allestimento </w:t>
      </w:r>
      <w:r w:rsidRPr="00F919A1">
        <w:rPr>
          <w:rFonts w:ascii="Tahoma" w:hAnsi="Tahoma" w:cs="Tahoma"/>
          <w:b/>
        </w:rPr>
        <w:t>Manerba</w:t>
      </w:r>
      <w:r w:rsidRPr="00F919A1">
        <w:rPr>
          <w:rFonts w:ascii="Tahoma" w:hAnsi="Tahoma" w:cs="Tahoma"/>
        </w:rPr>
        <w:t xml:space="preserve">, </w:t>
      </w:r>
      <w:r w:rsidR="006464E2" w:rsidRPr="00235DE4">
        <w:rPr>
          <w:rFonts w:ascii="Tahoma" w:hAnsi="Tahoma" w:cs="Tahoma"/>
        </w:rPr>
        <w:t>con un nuovo catalogo completo curato da Raffaella Mangiarotti.</w:t>
      </w:r>
      <w:bookmarkStart w:id="0" w:name="_GoBack"/>
      <w:bookmarkEnd w:id="0"/>
    </w:p>
    <w:p w:rsidR="006464E2" w:rsidRDefault="006464E2" w:rsidP="00F919A1">
      <w:pPr>
        <w:jc w:val="both"/>
        <w:rPr>
          <w:rFonts w:ascii="Tahoma" w:hAnsi="Tahoma" w:cs="Tahoma"/>
        </w:rPr>
      </w:pPr>
    </w:p>
    <w:p w:rsidR="008D03B4" w:rsidRPr="00F919A1" w:rsidRDefault="008E61C7" w:rsidP="008D03B4">
      <w:pPr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  <w:lang w:eastAsia="it-IT"/>
        </w:rPr>
        <w:drawing>
          <wp:inline distT="0" distB="0" distL="0" distR="0">
            <wp:extent cx="4679950" cy="2589530"/>
            <wp:effectExtent l="19050" t="0" r="6350" b="0"/>
            <wp:docPr id="1" name="Immagine 0" descr="19-01-09_OMAR_MANERBA-06-384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-01-09_OMAR_MANERBA-06-384_B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79950" cy="258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3B4" w:rsidRDefault="008D03B4" w:rsidP="00F919A1">
      <w:pPr>
        <w:jc w:val="both"/>
        <w:rPr>
          <w:rFonts w:ascii="Tahoma" w:hAnsi="Tahoma" w:cs="Tahoma"/>
        </w:rPr>
      </w:pPr>
    </w:p>
    <w:p w:rsidR="00F919A1" w:rsidRPr="008D03B4" w:rsidRDefault="00F919A1" w:rsidP="008D03B4">
      <w:pPr>
        <w:jc w:val="both"/>
        <w:rPr>
          <w:rFonts w:ascii="Tahoma" w:hAnsi="Tahoma" w:cs="Tahoma"/>
        </w:rPr>
      </w:pPr>
      <w:r w:rsidRPr="00F919A1">
        <w:rPr>
          <w:rFonts w:ascii="Tahoma" w:hAnsi="Tahoma" w:cs="Tahoma"/>
        </w:rPr>
        <w:t xml:space="preserve">Disegnato da Shane Schneck, con le sue </w:t>
      </w:r>
      <w:r w:rsidRPr="00F919A1">
        <w:rPr>
          <w:rFonts w:ascii="Tahoma" w:hAnsi="Tahoma" w:cs="Tahoma"/>
          <w:b/>
        </w:rPr>
        <w:t xml:space="preserve">gambe </w:t>
      </w:r>
      <w:r w:rsidRPr="00F919A1">
        <w:rPr>
          <w:rFonts w:ascii="Tahoma" w:hAnsi="Tahoma" w:cs="Tahoma"/>
        </w:rPr>
        <w:t xml:space="preserve">lievemente divaricate - a simulare e ricordare l’allunaggio - regala un aspetto pop, giovane e contemporaneo ai nostri </w:t>
      </w:r>
      <w:proofErr w:type="spellStart"/>
      <w:r w:rsidRPr="00F919A1">
        <w:rPr>
          <w:rFonts w:ascii="Tahoma" w:hAnsi="Tahoma" w:cs="Tahoma"/>
          <w:i/>
        </w:rPr>
        <w:t>workspaces</w:t>
      </w:r>
      <w:proofErr w:type="spellEnd"/>
      <w:r w:rsidRPr="00F919A1">
        <w:rPr>
          <w:rFonts w:ascii="Tahoma" w:hAnsi="Tahoma" w:cs="Tahoma"/>
        </w:rPr>
        <w:t xml:space="preserve">. Molti i plus di questo sistema, a partire dalla tonda e generosa </w:t>
      </w:r>
      <w:r w:rsidRPr="00F919A1">
        <w:rPr>
          <w:rFonts w:ascii="Tahoma" w:hAnsi="Tahoma" w:cs="Tahoma"/>
          <w:b/>
        </w:rPr>
        <w:t>sezione a C delle gambe</w:t>
      </w:r>
      <w:r w:rsidRPr="00F919A1">
        <w:rPr>
          <w:rFonts w:ascii="Tahoma" w:hAnsi="Tahoma" w:cs="Tahoma"/>
        </w:rPr>
        <w:t xml:space="preserve">, concepita proprio per ospitare nascondendo il fastidioso groviglio di cavi che spesso disordina i nostri spazi lavorativi. Il </w:t>
      </w:r>
      <w:r w:rsidRPr="00F919A1">
        <w:rPr>
          <w:rFonts w:ascii="Tahoma" w:hAnsi="Tahoma" w:cs="Tahoma"/>
          <w:b/>
        </w:rPr>
        <w:t>sughero</w:t>
      </w:r>
      <w:r w:rsidRPr="00F919A1">
        <w:rPr>
          <w:rFonts w:ascii="Tahoma" w:hAnsi="Tahoma" w:cs="Tahoma"/>
        </w:rPr>
        <w:t xml:space="preserve"> – disponibile nella nuance classica o in una tonalità più scura per esaltare le finiture delle gambe e del piano – è il materiale scelto (innovativo nel mondo dell’ufficio) per i pannelli divisori: piacevole esteticamente e al tatto, </w:t>
      </w:r>
      <w:proofErr w:type="spellStart"/>
      <w:r w:rsidRPr="00C54DD4">
        <w:rPr>
          <w:rFonts w:ascii="Tahoma" w:hAnsi="Tahoma" w:cs="Tahoma"/>
          <w:b/>
          <w:i/>
        </w:rPr>
        <w:t>eco-friendly</w:t>
      </w:r>
      <w:proofErr w:type="spellEnd"/>
      <w:r w:rsidR="008D03B4">
        <w:rPr>
          <w:rFonts w:ascii="Tahoma" w:hAnsi="Tahoma" w:cs="Tahoma"/>
        </w:rPr>
        <w:t>,</w:t>
      </w:r>
      <w:r w:rsidRPr="00F919A1">
        <w:rPr>
          <w:rFonts w:ascii="Tahoma" w:hAnsi="Tahoma" w:cs="Tahoma"/>
        </w:rPr>
        <w:t xml:space="preserve"> perfetto per separare con grazia le postazioni di lavoro, perché assorbe e</w:t>
      </w:r>
      <w:r w:rsidR="00AD467F">
        <w:rPr>
          <w:rFonts w:ascii="Tahoma" w:hAnsi="Tahoma" w:cs="Tahoma"/>
        </w:rPr>
        <w:t xml:space="preserve"> </w:t>
      </w:r>
      <w:r w:rsidRPr="00F919A1">
        <w:rPr>
          <w:rFonts w:ascii="Tahoma" w:hAnsi="Tahoma" w:cs="Tahoma"/>
        </w:rPr>
        <w:lastRenderedPageBreak/>
        <w:t xml:space="preserve">attutisce i rumori, alloggiando </w:t>
      </w:r>
      <w:r w:rsidRPr="00F919A1">
        <w:rPr>
          <w:rFonts w:ascii="Tahoma" w:hAnsi="Tahoma" w:cs="Tahoma"/>
          <w:i/>
        </w:rPr>
        <w:t>on top</w:t>
      </w:r>
      <w:r w:rsidRPr="00F919A1">
        <w:rPr>
          <w:rFonts w:ascii="Tahoma" w:hAnsi="Tahoma" w:cs="Tahoma"/>
        </w:rPr>
        <w:t xml:space="preserve"> pratici e colorati accessori contenitivi. Tutto pensato per poter personalizzare un </w:t>
      </w:r>
      <w:proofErr w:type="spellStart"/>
      <w:r w:rsidRPr="00F919A1">
        <w:rPr>
          <w:rFonts w:ascii="Tahoma" w:hAnsi="Tahoma" w:cs="Tahoma"/>
        </w:rPr>
        <w:t>co-working</w:t>
      </w:r>
      <w:proofErr w:type="spellEnd"/>
      <w:r w:rsidRPr="00F919A1">
        <w:rPr>
          <w:rFonts w:ascii="Tahoma" w:hAnsi="Tahoma" w:cs="Tahoma"/>
        </w:rPr>
        <w:t xml:space="preserve">, facendolo diventare un po’ nostro, </w:t>
      </w:r>
      <w:proofErr w:type="spellStart"/>
      <w:r w:rsidRPr="00F919A1">
        <w:rPr>
          <w:rFonts w:ascii="Tahoma" w:hAnsi="Tahoma" w:cs="Tahoma"/>
        </w:rPr>
        <w:t>foss</w:t>
      </w:r>
      <w:proofErr w:type="spellEnd"/>
      <w:r w:rsidRPr="00F919A1">
        <w:rPr>
          <w:rFonts w:ascii="Tahoma" w:hAnsi="Tahoma" w:cs="Tahoma"/>
        </w:rPr>
        <w:t>’anche solo per un giorno al mese!</w:t>
      </w:r>
    </w:p>
    <w:p w:rsidR="00F919A1" w:rsidRPr="008D03B4" w:rsidRDefault="00F919A1" w:rsidP="0019131B">
      <w:pPr>
        <w:shd w:val="clear" w:color="auto" w:fill="FFFFFF"/>
        <w:rPr>
          <w:rFonts w:ascii="Tahoma" w:hAnsi="Tahoma" w:cs="Tahoma"/>
        </w:rPr>
      </w:pPr>
    </w:p>
    <w:p w:rsidR="008D03B4" w:rsidRDefault="00F919A1" w:rsidP="00F919A1">
      <w:pPr>
        <w:jc w:val="both"/>
        <w:rPr>
          <w:rFonts w:ascii="Tahoma" w:hAnsi="Tahoma" w:cs="Tahoma"/>
          <w:i/>
        </w:rPr>
      </w:pPr>
      <w:r w:rsidRPr="00F919A1">
        <w:rPr>
          <w:rFonts w:ascii="Tahoma" w:hAnsi="Tahoma" w:cs="Tahoma"/>
        </w:rPr>
        <w:t xml:space="preserve">Il piano da squadrato può diventare tondo - perfetto per un </w:t>
      </w:r>
      <w:r w:rsidRPr="00F919A1">
        <w:rPr>
          <w:rFonts w:ascii="Tahoma" w:hAnsi="Tahoma" w:cs="Tahoma"/>
          <w:i/>
        </w:rPr>
        <w:t>side-desk</w:t>
      </w:r>
      <w:r w:rsidRPr="00F919A1">
        <w:rPr>
          <w:rFonts w:ascii="Tahoma" w:hAnsi="Tahoma" w:cs="Tahoma"/>
        </w:rPr>
        <w:t xml:space="preserve"> da relax - oppure ovale, dall’</w:t>
      </w:r>
      <w:r w:rsidRPr="00F919A1">
        <w:rPr>
          <w:rFonts w:ascii="Tahoma" w:hAnsi="Tahoma" w:cs="Tahoma"/>
          <w:i/>
        </w:rPr>
        <w:t xml:space="preserve">allure </w:t>
      </w:r>
      <w:r w:rsidRPr="00F919A1">
        <w:rPr>
          <w:rFonts w:ascii="Tahoma" w:hAnsi="Tahoma" w:cs="Tahoma"/>
        </w:rPr>
        <w:t xml:space="preserve">decisamente più dirigenziale, trasformandosi all’occasione in un comodo tavolo riunioni. Gambe e piani </w:t>
      </w:r>
      <w:proofErr w:type="spellStart"/>
      <w:r w:rsidRPr="00F919A1">
        <w:rPr>
          <w:rFonts w:ascii="Tahoma" w:hAnsi="Tahoma" w:cs="Tahoma"/>
          <w:i/>
        </w:rPr>
        <w:t>ton-sur-ton</w:t>
      </w:r>
      <w:proofErr w:type="spellEnd"/>
      <w:r w:rsidRPr="00F919A1">
        <w:rPr>
          <w:rFonts w:ascii="Tahoma" w:hAnsi="Tahoma" w:cs="Tahoma"/>
        </w:rPr>
        <w:t xml:space="preserve"> o con colori a contrasto contribuiscono a definire - a piacere - lo stile degli ambienti lavorativi, sempre più fluidi e </w:t>
      </w:r>
      <w:proofErr w:type="spellStart"/>
      <w:r w:rsidRPr="00F919A1">
        <w:rPr>
          <w:rFonts w:ascii="Tahoma" w:hAnsi="Tahoma" w:cs="Tahoma"/>
          <w:i/>
        </w:rPr>
        <w:t>adaptive</w:t>
      </w:r>
      <w:proofErr w:type="spellEnd"/>
      <w:r w:rsidRPr="00F919A1">
        <w:rPr>
          <w:rFonts w:ascii="Tahoma" w:hAnsi="Tahoma" w:cs="Tahoma"/>
          <w:i/>
        </w:rPr>
        <w:t xml:space="preserve"> </w:t>
      </w:r>
      <w:r w:rsidRPr="00F919A1">
        <w:rPr>
          <w:rFonts w:ascii="Tahoma" w:hAnsi="Tahoma" w:cs="Tahoma"/>
        </w:rPr>
        <w:t xml:space="preserve">alle nuove necessità organizzative e collaborative. Senza trascurare la dimensione della </w:t>
      </w:r>
      <w:r w:rsidRPr="00F919A1">
        <w:rPr>
          <w:rFonts w:ascii="Tahoma" w:hAnsi="Tahoma" w:cs="Tahoma"/>
          <w:i/>
        </w:rPr>
        <w:t xml:space="preserve">privacy </w:t>
      </w:r>
      <w:r w:rsidRPr="00F919A1">
        <w:rPr>
          <w:rFonts w:ascii="Tahoma" w:hAnsi="Tahoma" w:cs="Tahoma"/>
        </w:rPr>
        <w:t xml:space="preserve">o perlomeno della </w:t>
      </w:r>
      <w:proofErr w:type="spellStart"/>
      <w:r w:rsidRPr="00F919A1">
        <w:rPr>
          <w:rFonts w:ascii="Tahoma" w:hAnsi="Tahoma" w:cs="Tahoma"/>
          <w:i/>
        </w:rPr>
        <w:t>personalisation</w:t>
      </w:r>
      <w:proofErr w:type="spellEnd"/>
      <w:r w:rsidRPr="00F919A1">
        <w:rPr>
          <w:rFonts w:ascii="Tahoma" w:hAnsi="Tahoma" w:cs="Tahoma"/>
          <w:i/>
        </w:rPr>
        <w:t>.</w:t>
      </w:r>
    </w:p>
    <w:p w:rsidR="008D03B4" w:rsidRDefault="008D03B4" w:rsidP="00F919A1">
      <w:pPr>
        <w:jc w:val="both"/>
        <w:rPr>
          <w:rFonts w:ascii="Tahoma" w:hAnsi="Tahoma" w:cs="Tahoma"/>
        </w:rPr>
      </w:pPr>
    </w:p>
    <w:p w:rsidR="00F919A1" w:rsidRDefault="00F919A1" w:rsidP="00F919A1">
      <w:pPr>
        <w:jc w:val="both"/>
        <w:rPr>
          <w:rFonts w:ascii="Tahoma" w:hAnsi="Tahoma" w:cs="Tahoma"/>
        </w:rPr>
      </w:pPr>
      <w:r w:rsidRPr="00F919A1">
        <w:rPr>
          <w:rFonts w:ascii="Tahoma" w:hAnsi="Tahoma" w:cs="Tahoma"/>
        </w:rPr>
        <w:t>Ed è anche facile da assemblare – dettaglio non trascurabile - bastano tre minuti. Disponibile in versione con</w:t>
      </w:r>
      <w:r w:rsidR="00EC5112">
        <w:rPr>
          <w:rFonts w:ascii="Tahoma" w:hAnsi="Tahoma" w:cs="Tahoma"/>
        </w:rPr>
        <w:t xml:space="preserve"> </w:t>
      </w:r>
      <w:r w:rsidR="00EC5112">
        <w:rPr>
          <w:rFonts w:ascii="Tahoma" w:hAnsi="Tahoma" w:cs="Tahoma"/>
          <w:i/>
        </w:rPr>
        <w:t xml:space="preserve">sit-stand </w:t>
      </w:r>
      <w:r w:rsidR="00EC5112">
        <w:rPr>
          <w:rFonts w:ascii="Tahoma" w:hAnsi="Tahoma" w:cs="Tahoma"/>
        </w:rPr>
        <w:t>con</w:t>
      </w:r>
      <w:r w:rsidRPr="00F919A1">
        <w:rPr>
          <w:rFonts w:ascii="Tahoma" w:hAnsi="Tahoma" w:cs="Tahoma"/>
        </w:rPr>
        <w:t xml:space="preserve"> </w:t>
      </w:r>
      <w:r w:rsidRPr="00F919A1">
        <w:rPr>
          <w:rFonts w:ascii="Tahoma" w:hAnsi="Tahoma" w:cs="Tahoma"/>
          <w:b/>
        </w:rPr>
        <w:t>regolazione elettrica in altezza</w:t>
      </w:r>
      <w:r w:rsidR="00AF6FE2">
        <w:rPr>
          <w:rFonts w:ascii="Tahoma" w:hAnsi="Tahoma" w:cs="Tahoma"/>
          <w:b/>
        </w:rPr>
        <w:t>,</w:t>
      </w:r>
      <w:r w:rsidRPr="00F919A1">
        <w:rPr>
          <w:rFonts w:ascii="Tahoma" w:hAnsi="Tahoma" w:cs="Tahoma"/>
        </w:rPr>
        <w:t xml:space="preserve"> per andare incontro alla richiesta sempre più frequente di prodotti attenti al benessere della persona, consentendo di lavorare sia seduti che in piedi. </w:t>
      </w:r>
    </w:p>
    <w:p w:rsidR="008D03B4" w:rsidRPr="00F919A1" w:rsidRDefault="008D03B4" w:rsidP="00F919A1">
      <w:pPr>
        <w:jc w:val="both"/>
        <w:rPr>
          <w:rFonts w:ascii="Tahoma" w:hAnsi="Tahoma" w:cs="Tahoma"/>
        </w:rPr>
      </w:pPr>
    </w:p>
    <w:p w:rsidR="00F919A1" w:rsidRPr="00F919A1" w:rsidRDefault="00F919A1" w:rsidP="00F919A1">
      <w:pPr>
        <w:jc w:val="both"/>
        <w:rPr>
          <w:rFonts w:ascii="Tahoma" w:eastAsia="Times New Roman" w:hAnsi="Tahoma" w:cs="Tahoma"/>
          <w:color w:val="000000"/>
          <w:lang w:eastAsia="it-IT"/>
        </w:rPr>
      </w:pPr>
      <w:r w:rsidRPr="00F919A1">
        <w:rPr>
          <w:rFonts w:ascii="Tahoma" w:hAnsi="Tahoma" w:cs="Tahoma"/>
          <w:b/>
        </w:rPr>
        <w:t>Apollo</w:t>
      </w:r>
      <w:r w:rsidR="00FA49DE">
        <w:rPr>
          <w:rFonts w:ascii="Tahoma" w:hAnsi="Tahoma" w:cs="Tahoma"/>
        </w:rPr>
        <w:t xml:space="preserve"> – insignito </w:t>
      </w:r>
      <w:r w:rsidR="00307632">
        <w:rPr>
          <w:rFonts w:ascii="Tahoma" w:hAnsi="Tahoma" w:cs="Tahoma"/>
        </w:rPr>
        <w:t xml:space="preserve">quest’anno </w:t>
      </w:r>
      <w:r w:rsidR="00FA49DE">
        <w:rPr>
          <w:rFonts w:ascii="Tahoma" w:hAnsi="Tahoma" w:cs="Tahoma"/>
        </w:rPr>
        <w:t>del</w:t>
      </w:r>
      <w:r w:rsidR="00307632">
        <w:rPr>
          <w:rFonts w:ascii="Tahoma" w:hAnsi="Tahoma" w:cs="Tahoma"/>
        </w:rPr>
        <w:t xml:space="preserve"> prestigioso</w:t>
      </w:r>
      <w:r w:rsidR="00FA49DE">
        <w:rPr>
          <w:rFonts w:ascii="Tahoma" w:hAnsi="Tahoma" w:cs="Tahoma"/>
        </w:rPr>
        <w:t xml:space="preserve"> </w:t>
      </w:r>
      <w:proofErr w:type="spellStart"/>
      <w:r w:rsidR="00FA49DE">
        <w:rPr>
          <w:rFonts w:ascii="Tahoma" w:hAnsi="Tahoma" w:cs="Tahoma"/>
          <w:b/>
        </w:rPr>
        <w:t>Good</w:t>
      </w:r>
      <w:proofErr w:type="spellEnd"/>
      <w:r w:rsidR="00FA49DE">
        <w:rPr>
          <w:rFonts w:ascii="Tahoma" w:hAnsi="Tahoma" w:cs="Tahoma"/>
          <w:b/>
        </w:rPr>
        <w:t xml:space="preserve"> Design Award</w:t>
      </w:r>
      <w:r w:rsidR="00FA49DE">
        <w:rPr>
          <w:rFonts w:ascii="Tahoma" w:hAnsi="Tahoma" w:cs="Tahoma"/>
        </w:rPr>
        <w:t xml:space="preserve"> - è</w:t>
      </w:r>
      <w:r w:rsidRPr="00F919A1">
        <w:rPr>
          <w:rFonts w:ascii="Tahoma" w:hAnsi="Tahoma" w:cs="Tahoma"/>
        </w:rPr>
        <w:t xml:space="preserve"> un sistema dall’estetica pulita e dall’anima pop, </w:t>
      </w:r>
      <w:r w:rsidRPr="00F919A1">
        <w:rPr>
          <w:rFonts w:ascii="Tahoma" w:eastAsia="Times New Roman" w:hAnsi="Tahoma" w:cs="Tahoma"/>
          <w:color w:val="000000"/>
          <w:lang w:eastAsia="it-IT"/>
        </w:rPr>
        <w:t>fondamentale</w:t>
      </w:r>
      <w:r w:rsidR="00FA49DE">
        <w:rPr>
          <w:rFonts w:ascii="Tahoma" w:eastAsia="Times New Roman" w:hAnsi="Tahoma" w:cs="Tahoma"/>
          <w:color w:val="000000"/>
          <w:szCs w:val="22"/>
          <w:lang w:eastAsia="it-IT"/>
        </w:rPr>
        <w:t xml:space="preserve"> per</w:t>
      </w:r>
      <w:r w:rsidRPr="00F919A1">
        <w:rPr>
          <w:rFonts w:ascii="Tahoma" w:eastAsia="Times New Roman" w:hAnsi="Tahoma" w:cs="Tahoma"/>
          <w:color w:val="000000"/>
          <w:szCs w:val="22"/>
          <w:lang w:eastAsia="it-IT"/>
        </w:rPr>
        <w:t xml:space="preserve"> uffici cr</w:t>
      </w:r>
      <w:r w:rsidRPr="00F919A1">
        <w:rPr>
          <w:rFonts w:ascii="Tahoma" w:eastAsia="Times New Roman" w:hAnsi="Tahoma" w:cs="Tahoma"/>
          <w:color w:val="000000"/>
          <w:lang w:eastAsia="it-IT"/>
        </w:rPr>
        <w:t>eativi e spazi di lavoro aperti, perché in Manerba sappiamo quanto l'ambiente influisca sulla produttività!</w:t>
      </w:r>
    </w:p>
    <w:p w:rsidR="0019131B" w:rsidRPr="00F919A1" w:rsidRDefault="0019131B" w:rsidP="0019131B">
      <w:pPr>
        <w:shd w:val="clear" w:color="auto" w:fill="FFFFFF"/>
        <w:rPr>
          <w:rFonts w:ascii="Tahoma" w:hAnsi="Tahoma" w:cs="Tahoma"/>
        </w:rPr>
      </w:pPr>
    </w:p>
    <w:p w:rsidR="0019131B" w:rsidRDefault="0019131B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8"/>
          <w:szCs w:val="18"/>
          <w:lang w:eastAsia="en-US"/>
        </w:rPr>
      </w:pPr>
    </w:p>
    <w:p w:rsidR="00307632" w:rsidRDefault="00307632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8"/>
          <w:szCs w:val="18"/>
          <w:lang w:eastAsia="en-US"/>
        </w:rPr>
      </w:pPr>
    </w:p>
    <w:p w:rsidR="00307632" w:rsidRDefault="00307632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8"/>
          <w:szCs w:val="18"/>
          <w:lang w:eastAsia="en-US"/>
        </w:rPr>
      </w:pPr>
    </w:p>
    <w:p w:rsidR="008E61C7" w:rsidRPr="00F919A1" w:rsidRDefault="008E61C7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8"/>
          <w:szCs w:val="18"/>
          <w:lang w:eastAsia="en-US"/>
        </w:rPr>
      </w:pPr>
    </w:p>
    <w:p w:rsidR="00AF6FE2" w:rsidRPr="001A02BC" w:rsidRDefault="00AF6FE2" w:rsidP="00AF6FE2">
      <w:pPr>
        <w:pStyle w:val="NormaleWeb"/>
        <w:shd w:val="clear" w:color="auto" w:fill="FFFFFF"/>
        <w:spacing w:before="0" w:beforeAutospacing="0" w:after="90" w:afterAutospacing="0"/>
        <w:jc w:val="both"/>
        <w:rPr>
          <w:rFonts w:ascii="Tahoma" w:hAnsi="Tahoma" w:cs="Tahoma"/>
          <w:i/>
          <w:color w:val="000000"/>
          <w:sz w:val="20"/>
          <w:szCs w:val="20"/>
        </w:rPr>
      </w:pPr>
      <w:r>
        <w:rPr>
          <w:rFonts w:ascii="Tahoma" w:hAnsi="Tahoma" w:cs="Tahoma"/>
          <w:b/>
          <w:i/>
          <w:color w:val="000000"/>
          <w:sz w:val="20"/>
          <w:szCs w:val="20"/>
        </w:rPr>
        <w:t xml:space="preserve">Manerba </w:t>
      </w:r>
      <w:proofErr w:type="spellStart"/>
      <w:r>
        <w:rPr>
          <w:rFonts w:ascii="Tahoma" w:hAnsi="Tahoma" w:cs="Tahoma"/>
          <w:b/>
          <w:i/>
          <w:color w:val="000000"/>
          <w:sz w:val="20"/>
          <w:szCs w:val="20"/>
        </w:rPr>
        <w:t>Evolving</w:t>
      </w:r>
      <w:proofErr w:type="spellEnd"/>
      <w:r>
        <w:rPr>
          <w:rFonts w:ascii="Tahoma" w:hAnsi="Tahoma" w:cs="Tahoma"/>
          <w:b/>
          <w:i/>
          <w:color w:val="000000"/>
          <w:sz w:val="20"/>
          <w:szCs w:val="20"/>
        </w:rPr>
        <w:t xml:space="preserve"> Office - </w:t>
      </w:r>
      <w:r>
        <w:rPr>
          <w:rFonts w:ascii="Tahoma" w:hAnsi="Tahoma" w:cs="Tahoma"/>
          <w:i/>
          <w:color w:val="000000"/>
          <w:sz w:val="20"/>
          <w:szCs w:val="20"/>
        </w:rPr>
        <w:t>m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>ezzo secolo, a cavallo tra due e due millenni: nei suoi cinque decenni di vita Manerba</w:t>
      </w:r>
      <w:r>
        <w:rPr>
          <w:rFonts w:ascii="Tahoma" w:hAnsi="Tahoma" w:cs="Tahoma"/>
          <w:i/>
          <w:color w:val="000000"/>
          <w:sz w:val="20"/>
          <w:szCs w:val="20"/>
        </w:rPr>
        <w:t xml:space="preserve"> - 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>fondata a Mantova nel 1969, oggi guidata dalle due tenaci e competenti sorelle, Elisa e Grazia Manerba, e dalla madre Federica Quintarelli, insieme al Presidente e Fondatore Sergio Manerba</w:t>
      </w:r>
      <w:r>
        <w:rPr>
          <w:rFonts w:ascii="Tahoma" w:hAnsi="Tahoma" w:cs="Tahoma"/>
          <w:i/>
          <w:color w:val="000000"/>
          <w:sz w:val="20"/>
          <w:szCs w:val="20"/>
        </w:rPr>
        <w:t xml:space="preserve"> -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 xml:space="preserve"> pur conservando l’idea originale di “</w:t>
      </w:r>
      <w:r w:rsidRPr="001A02BC">
        <w:rPr>
          <w:rFonts w:ascii="Tahoma" w:hAnsi="Tahoma" w:cs="Tahoma"/>
          <w:b/>
          <w:i/>
          <w:color w:val="000000"/>
          <w:sz w:val="20"/>
          <w:szCs w:val="20"/>
        </w:rPr>
        <w:t>bello e ben fatto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>” e la passione per l’innovazione dei fondatori, ha saputo interpretare i profondi e radicali cam</w:t>
      </w:r>
      <w:r>
        <w:rPr>
          <w:rFonts w:ascii="Tahoma" w:hAnsi="Tahoma" w:cs="Tahoma"/>
          <w:i/>
          <w:color w:val="000000"/>
          <w:sz w:val="20"/>
          <w:szCs w:val="20"/>
        </w:rPr>
        <w:t>biamenti del mondo dell’ufficio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 xml:space="preserve">. </w:t>
      </w:r>
      <w:r w:rsidRPr="001A02BC">
        <w:rPr>
          <w:rFonts w:ascii="Tahoma" w:hAnsi="Tahoma" w:cs="Tahoma"/>
          <w:b/>
          <w:i/>
          <w:color w:val="000000"/>
          <w:sz w:val="20"/>
          <w:szCs w:val="20"/>
        </w:rPr>
        <w:t>Una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Pr="001A02BC">
        <w:rPr>
          <w:rFonts w:ascii="Tahoma" w:hAnsi="Tahoma" w:cs="Tahoma"/>
          <w:b/>
          <w:i/>
          <w:color w:val="000000"/>
          <w:sz w:val="20"/>
          <w:szCs w:val="20"/>
        </w:rPr>
        <w:t>family company 100% italiana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Pr="001A02BC">
        <w:rPr>
          <w:rFonts w:ascii="Tahoma" w:hAnsi="Tahoma" w:cs="Tahoma"/>
          <w:b/>
          <w:i/>
          <w:color w:val="000000"/>
          <w:sz w:val="20"/>
          <w:szCs w:val="20"/>
        </w:rPr>
        <w:t>di office design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Pr="00407377">
        <w:rPr>
          <w:rFonts w:ascii="Tahoma" w:hAnsi="Tahoma" w:cs="Tahoma"/>
          <w:b/>
          <w:i/>
          <w:color w:val="000000"/>
          <w:sz w:val="20"/>
          <w:szCs w:val="20"/>
        </w:rPr>
        <w:t>attenta alle tematiche ambientali ed ecosostenibili e certificata FSC</w:t>
      </w:r>
      <w:r>
        <w:rPr>
          <w:rFonts w:ascii="Tahoma" w:hAnsi="Tahoma" w:cs="Tahoma"/>
          <w:i/>
          <w:color w:val="000000"/>
          <w:sz w:val="20"/>
          <w:szCs w:val="20"/>
        </w:rPr>
        <w:t>,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i/>
          <w:color w:val="000000"/>
          <w:sz w:val="20"/>
          <w:szCs w:val="20"/>
        </w:rPr>
        <w:t xml:space="preserve">con 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 xml:space="preserve">una composizione del </w:t>
      </w:r>
      <w:r w:rsidRPr="001A02BC">
        <w:rPr>
          <w:rFonts w:ascii="Tahoma" w:hAnsi="Tahoma" w:cs="Tahoma"/>
          <w:b/>
          <w:i/>
          <w:color w:val="000000"/>
          <w:sz w:val="20"/>
          <w:szCs w:val="20"/>
        </w:rPr>
        <w:t>team all</w:t>
      </w:r>
      <w:r w:rsidRPr="001A02BC">
        <w:rPr>
          <w:rFonts w:ascii="Tahoma" w:hAnsi="Tahoma" w:cs="Tahoma" w:hint="eastAsia"/>
          <w:b/>
          <w:i/>
          <w:color w:val="000000"/>
          <w:sz w:val="20"/>
          <w:szCs w:val="20"/>
        </w:rPr>
        <w:t>’</w:t>
      </w:r>
      <w:r w:rsidRPr="001A02BC">
        <w:rPr>
          <w:rFonts w:ascii="Tahoma" w:hAnsi="Tahoma" w:cs="Tahoma"/>
          <w:b/>
          <w:i/>
          <w:color w:val="000000"/>
          <w:sz w:val="20"/>
          <w:szCs w:val="20"/>
        </w:rPr>
        <w:t>80% femminile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>; un vero unicum nell</w:t>
      </w:r>
      <w:r w:rsidRPr="001A02BC">
        <w:rPr>
          <w:rFonts w:ascii="Tahoma" w:hAnsi="Tahoma" w:cs="Tahoma" w:hint="eastAsia"/>
          <w:i/>
          <w:color w:val="000000"/>
          <w:sz w:val="20"/>
          <w:szCs w:val="20"/>
        </w:rPr>
        <w:t>’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>ambito storicamente di impronta maschile delle aziende che progettano arredi per uffici.</w:t>
      </w:r>
    </w:p>
    <w:p w:rsidR="0019131B" w:rsidRDefault="0019131B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8"/>
          <w:szCs w:val="18"/>
          <w:lang w:eastAsia="en-US"/>
        </w:rPr>
      </w:pPr>
    </w:p>
    <w:p w:rsidR="008E61C7" w:rsidRDefault="008E61C7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8"/>
          <w:szCs w:val="18"/>
          <w:lang w:eastAsia="en-US"/>
        </w:rPr>
      </w:pPr>
    </w:p>
    <w:p w:rsidR="008E61C7" w:rsidRPr="00F919A1" w:rsidRDefault="008E61C7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8"/>
          <w:szCs w:val="18"/>
          <w:lang w:eastAsia="en-US"/>
        </w:rPr>
      </w:pPr>
    </w:p>
    <w:p w:rsidR="00670F3E" w:rsidRPr="00B323E4" w:rsidRDefault="00670F3E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</w:pPr>
      <w:r w:rsidRPr="00B323E4"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  <w:t>PRESS OFFICE ROBERTA EUSEBIO</w:t>
      </w:r>
    </w:p>
    <w:p w:rsidR="00670F3E" w:rsidRPr="001A74E7" w:rsidRDefault="00670F3E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6"/>
          <w:szCs w:val="20"/>
          <w:lang w:eastAsia="en-US"/>
        </w:rPr>
      </w:pP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PIAZZA  MARIA ADELAIDE DI SAVOIA,</w:t>
      </w: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5</w:t>
      </w:r>
      <w:r w:rsidR="00C54DD4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|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20129 MILANO </w:t>
      </w:r>
    </w:p>
    <w:p w:rsidR="00F4272A" w:rsidRDefault="00670F3E" w:rsidP="008D03B4">
      <w:pPr>
        <w:pStyle w:val="NormaleWeb"/>
        <w:shd w:val="clear" w:color="auto" w:fill="FFFFFF"/>
        <w:spacing w:before="0" w:beforeAutospacing="0" w:after="0" w:afterAutospacing="0" w:line="276" w:lineRule="auto"/>
        <w:jc w:val="both"/>
      </w:pP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Tel_+39 02 20404989 </w:t>
      </w:r>
      <w:r w:rsidR="00B323E4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|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Email_ </w:t>
      </w:r>
      <w:hyperlink r:id="rId9" w:history="1">
        <w:r w:rsidRPr="001A74E7">
          <w:rPr>
            <w:rStyle w:val="Collegamentoipertestuale"/>
            <w:rFonts w:ascii="Tahoma" w:eastAsiaTheme="minorEastAsia" w:hAnsi="Tahoma" w:cs="Tahoma"/>
            <w:sz w:val="16"/>
            <w:szCs w:val="20"/>
            <w:lang w:eastAsia="en-US"/>
          </w:rPr>
          <w:t>info@robertaeusebio.it</w:t>
        </w:r>
      </w:hyperlink>
    </w:p>
    <w:sectPr w:rsidR="00F4272A" w:rsidSect="00A66C31">
      <w:headerReference w:type="default" r:id="rId10"/>
      <w:pgSz w:w="11906" w:h="16838"/>
      <w:pgMar w:top="3402" w:right="1134" w:bottom="1418" w:left="34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047" w:rsidRDefault="00E84047" w:rsidP="008C32DD">
      <w:r>
        <w:separator/>
      </w:r>
    </w:p>
  </w:endnote>
  <w:endnote w:type="continuationSeparator" w:id="0">
    <w:p w:rsidR="00E84047" w:rsidRDefault="00E84047" w:rsidP="008C3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inionPro-Regular">
    <w:altName w:val="Minion Pro"/>
    <w:panose1 w:val="02040503050306020203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047" w:rsidRDefault="00E84047" w:rsidP="008C32DD">
      <w:r>
        <w:separator/>
      </w:r>
    </w:p>
  </w:footnote>
  <w:footnote w:type="continuationSeparator" w:id="0">
    <w:p w:rsidR="00E84047" w:rsidRDefault="00E84047" w:rsidP="008C32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FE2" w:rsidRDefault="00AF6FE2" w:rsidP="00F4272A">
    <w:pPr>
      <w:spacing w:line="264" w:lineRule="auto"/>
      <w:ind w:right="-568"/>
    </w:pPr>
    <w:r>
      <w:rPr>
        <w:noProof/>
        <w:color w:val="000000"/>
        <w:lang w:eastAsia="it-IT"/>
      </w:rPr>
      <w:t xml:space="preserve">                                                                                                                                </w:t>
    </w:r>
    <w:r>
      <w:rPr>
        <w:noProof/>
        <w:color w:val="000000"/>
        <w:lang w:eastAsia="it-IT"/>
      </w:rPr>
      <w:drawing>
        <wp:inline distT="0" distB="0" distL="0" distR="0">
          <wp:extent cx="655320" cy="667512"/>
          <wp:effectExtent l="0" t="0" r="508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nerba 50th-logo-BLACK18mm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5320" cy="667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color w:val="000000"/>
        <w:lang w:eastAsia="it-I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-2150746</wp:posOffset>
          </wp:positionH>
          <wp:positionV relativeFrom="paragraph">
            <wp:posOffset>-440055</wp:posOffset>
          </wp:positionV>
          <wp:extent cx="7554321" cy="10677525"/>
          <wp:effectExtent l="0" t="0" r="8890" b="0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nerba-identity-carta intestata-0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321" cy="10677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F6FE2" w:rsidRDefault="00AF6FE2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D08AD"/>
    <w:multiLevelType w:val="hybridMultilevel"/>
    <w:tmpl w:val="0F36D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8C32DD"/>
    <w:rsid w:val="001101F6"/>
    <w:rsid w:val="0019131B"/>
    <w:rsid w:val="001A1DDF"/>
    <w:rsid w:val="00205D0D"/>
    <w:rsid w:val="00235DE4"/>
    <w:rsid w:val="00307632"/>
    <w:rsid w:val="00331E5E"/>
    <w:rsid w:val="0038049B"/>
    <w:rsid w:val="00422F68"/>
    <w:rsid w:val="00431020"/>
    <w:rsid w:val="00460F41"/>
    <w:rsid w:val="004A22F5"/>
    <w:rsid w:val="00502B79"/>
    <w:rsid w:val="00540A5B"/>
    <w:rsid w:val="00572FEF"/>
    <w:rsid w:val="006464E2"/>
    <w:rsid w:val="00670F3E"/>
    <w:rsid w:val="006E0FB1"/>
    <w:rsid w:val="008A4B53"/>
    <w:rsid w:val="008A5064"/>
    <w:rsid w:val="008C32DD"/>
    <w:rsid w:val="008D03B4"/>
    <w:rsid w:val="008E143D"/>
    <w:rsid w:val="008E61C7"/>
    <w:rsid w:val="009724FC"/>
    <w:rsid w:val="009D2414"/>
    <w:rsid w:val="00A1706D"/>
    <w:rsid w:val="00A355AA"/>
    <w:rsid w:val="00A66C31"/>
    <w:rsid w:val="00AD467F"/>
    <w:rsid w:val="00AF6FE2"/>
    <w:rsid w:val="00B24C35"/>
    <w:rsid w:val="00B323E4"/>
    <w:rsid w:val="00B91951"/>
    <w:rsid w:val="00C54DD4"/>
    <w:rsid w:val="00CC6D60"/>
    <w:rsid w:val="00D56E30"/>
    <w:rsid w:val="00D61AC5"/>
    <w:rsid w:val="00D708A6"/>
    <w:rsid w:val="00DF0997"/>
    <w:rsid w:val="00DF56D0"/>
    <w:rsid w:val="00E15916"/>
    <w:rsid w:val="00E84047"/>
    <w:rsid w:val="00E91899"/>
    <w:rsid w:val="00EA43F3"/>
    <w:rsid w:val="00EB387B"/>
    <w:rsid w:val="00EC5112"/>
    <w:rsid w:val="00EF20FE"/>
    <w:rsid w:val="00EF3BE6"/>
    <w:rsid w:val="00F4272A"/>
    <w:rsid w:val="00F442CD"/>
    <w:rsid w:val="00F919A1"/>
    <w:rsid w:val="00FA49DE"/>
    <w:rsid w:val="00FF6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66C31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32DD"/>
  </w:style>
  <w:style w:type="paragraph" w:styleId="Pidipagina">
    <w:name w:val="footer"/>
    <w:basedOn w:val="Normale"/>
    <w:link w:val="Pidipagina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32DD"/>
  </w:style>
  <w:style w:type="paragraph" w:customStyle="1" w:styleId="BasicParagraph">
    <w:name w:val="[Basic Paragraph]"/>
    <w:basedOn w:val="Normale"/>
    <w:uiPriority w:val="99"/>
    <w:rsid w:val="00A66C3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6C3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6C31"/>
    <w:rPr>
      <w:rFonts w:ascii="Segoe UI" w:eastAsia="MS Mincho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670F3E"/>
    <w:rPr>
      <w:color w:val="0563C1"/>
      <w:u w:val="single"/>
    </w:rPr>
  </w:style>
  <w:style w:type="paragraph" w:styleId="NormaleWeb">
    <w:name w:val="Normal (Web)"/>
    <w:basedOn w:val="Normale"/>
    <w:uiPriority w:val="99"/>
    <w:unhideWhenUsed/>
    <w:rsid w:val="00670F3E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670F3E"/>
    <w:rPr>
      <w:rFonts w:ascii="Consolas" w:eastAsia="Times New Roman" w:hAnsi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670F3E"/>
    <w:rPr>
      <w:rFonts w:ascii="Consolas" w:eastAsia="Times New Roman" w:hAnsi="Consolas" w:cs="Times New Roman"/>
      <w:sz w:val="21"/>
      <w:szCs w:val="21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robertaeusebio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1D8DE-8590-4A06-ADB6-54DA8B095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Ufficio Tecnico 2</dc:creator>
  <cp:lastModifiedBy>Roberta Eusebio</cp:lastModifiedBy>
  <cp:revision>5</cp:revision>
  <cp:lastPrinted>2018-07-04T09:34:00Z</cp:lastPrinted>
  <dcterms:created xsi:type="dcterms:W3CDTF">2019-04-05T04:04:00Z</dcterms:created>
  <dcterms:modified xsi:type="dcterms:W3CDTF">2019-04-05T09:32:00Z</dcterms:modified>
</cp:coreProperties>
</file>